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46B3" w14:textId="421357BB" w:rsidR="001179E1" w:rsidRDefault="009161D0" w:rsidP="001179E1">
      <w:pPr>
        <w:pStyle w:val="summary"/>
        <w:jc w:val="center"/>
        <w:rPr>
          <w:sz w:val="28"/>
          <w:szCs w:val="28"/>
          <w:rtl/>
        </w:rPr>
      </w:pPr>
      <w:r w:rsidRPr="001179E1">
        <w:rPr>
          <w:sz w:val="28"/>
          <w:szCs w:val="28"/>
          <w:rtl/>
        </w:rPr>
        <w:t xml:space="preserve">ارزشیابی اساتید توسط دانشجومعلمان از 6 خرداد 1402 بر روی سامانه جامع آموزش فعال </w:t>
      </w:r>
      <w:r w:rsidR="001179E1">
        <w:rPr>
          <w:rFonts w:hint="cs"/>
          <w:sz w:val="28"/>
          <w:szCs w:val="28"/>
          <w:rtl/>
        </w:rPr>
        <w:t>می گردد.</w:t>
      </w:r>
    </w:p>
    <w:p w14:paraId="6B1181F5" w14:textId="43955CCE" w:rsidR="009161D0" w:rsidRPr="001179E1" w:rsidRDefault="001179E1" w:rsidP="001179E1">
      <w:pPr>
        <w:pStyle w:val="summary"/>
        <w:jc w:val="center"/>
        <w:rPr>
          <w:rFonts w:cs="Titr"/>
          <w:b/>
          <w:bCs/>
          <w:sz w:val="32"/>
          <w:szCs w:val="32"/>
        </w:rPr>
      </w:pPr>
      <w:r w:rsidRPr="001179E1">
        <w:rPr>
          <w:rFonts w:cs="Titr" w:hint="cs"/>
          <w:b/>
          <w:bCs/>
          <w:sz w:val="36"/>
          <w:szCs w:val="36"/>
          <w:rtl/>
        </w:rPr>
        <w:t>قابل توجه کلیه دانشجومعلمان گرامی:</w:t>
      </w:r>
      <w:r w:rsidR="009161D0" w:rsidRPr="001179E1">
        <w:rPr>
          <w:rFonts w:cs="Titr"/>
          <w:b/>
          <w:bCs/>
          <w:sz w:val="32"/>
          <w:szCs w:val="32"/>
        </w:rPr>
        <w:t>.</w:t>
      </w:r>
    </w:p>
    <w:p w14:paraId="19B37FAE" w14:textId="2B74413B" w:rsidR="009161D0" w:rsidRPr="001179E1" w:rsidRDefault="009161D0" w:rsidP="001179E1">
      <w:pPr>
        <w:pStyle w:val="NormalWeb"/>
        <w:bidi/>
        <w:jc w:val="highKashida"/>
        <w:rPr>
          <w:sz w:val="50"/>
          <w:szCs w:val="50"/>
        </w:rPr>
      </w:pPr>
      <w:r w:rsidRPr="001179E1">
        <w:rPr>
          <w:rFonts w:ascii="bnazanin" w:hAnsi="bnazanin"/>
          <w:sz w:val="53"/>
          <w:szCs w:val="53"/>
          <w:rtl/>
        </w:rPr>
        <w:t>براساس اعلام معاونت نظارت، ارزیابی و تضمین کیفیت؛ ارزشیابی</w:t>
      </w:r>
      <w:r w:rsidR="001179E1" w:rsidRPr="001179E1">
        <w:rPr>
          <w:rFonts w:ascii="bnazanin" w:hAnsi="bnazanin" w:hint="cs"/>
          <w:sz w:val="53"/>
          <w:szCs w:val="53"/>
          <w:rtl/>
        </w:rPr>
        <w:t xml:space="preserve"> </w:t>
      </w:r>
      <w:r w:rsidRPr="001179E1">
        <w:rPr>
          <w:rFonts w:ascii="bnazanin" w:hAnsi="bnazanin"/>
          <w:sz w:val="53"/>
          <w:szCs w:val="53"/>
          <w:rtl/>
        </w:rPr>
        <w:t>استادان</w:t>
      </w:r>
      <w:r w:rsidR="001179E1" w:rsidRPr="001179E1">
        <w:rPr>
          <w:rFonts w:ascii="bnazanin" w:hAnsi="bnazanin" w:hint="cs"/>
          <w:sz w:val="53"/>
          <w:szCs w:val="53"/>
          <w:rtl/>
        </w:rPr>
        <w:t xml:space="preserve"> </w:t>
      </w:r>
      <w:r w:rsidRPr="001179E1">
        <w:rPr>
          <w:rFonts w:ascii="bnazanin" w:hAnsi="bnazanin"/>
          <w:sz w:val="53"/>
          <w:szCs w:val="53"/>
          <w:rtl/>
        </w:rPr>
        <w:t xml:space="preserve">توسط دانشجومعلمان برابر با تقویم آموزشی نیمسال دوم سال تحصیلی 1402-1401، از تاریخ 1402/03/06 لغایت 1402/03/18 بر روی سامانه جامع آموزش به آدرس </w:t>
      </w:r>
      <w:r w:rsidRPr="001179E1">
        <w:rPr>
          <w:rFonts w:ascii="bnazanin" w:hAnsi="bnazanin"/>
          <w:sz w:val="53"/>
          <w:szCs w:val="53"/>
        </w:rPr>
        <w:t>education.cfu.ac.ir</w:t>
      </w:r>
      <w:r w:rsidRPr="001179E1">
        <w:rPr>
          <w:rFonts w:ascii="bnazanin" w:hAnsi="bnazanin"/>
          <w:sz w:val="53"/>
          <w:szCs w:val="53"/>
          <w:rtl/>
        </w:rPr>
        <w:t xml:space="preserve"> فعال است. </w:t>
      </w:r>
    </w:p>
    <w:p w14:paraId="1635EA70" w14:textId="77777777" w:rsidR="009161D0" w:rsidRPr="001179E1" w:rsidRDefault="009161D0" w:rsidP="001179E1">
      <w:pPr>
        <w:pStyle w:val="NormalWeb"/>
        <w:bidi/>
        <w:jc w:val="highKashida"/>
        <w:rPr>
          <w:sz w:val="52"/>
          <w:szCs w:val="52"/>
          <w:rtl/>
        </w:rPr>
      </w:pPr>
      <w:r w:rsidRPr="001179E1">
        <w:rPr>
          <w:rFonts w:ascii="bnazanin" w:hAnsi="bnazanin"/>
          <w:sz w:val="55"/>
          <w:szCs w:val="55"/>
          <w:rtl/>
        </w:rPr>
        <w:t xml:space="preserve">مقتضی است دانشجو معلمان گرامی با مراجعه به سامانه آموزش نسبت به پاسخگویی به سوالات ارزشیابی برای تمامی دروس اقدام نمایند. </w:t>
      </w:r>
    </w:p>
    <w:p w14:paraId="2D6F9551" w14:textId="38F7A4E0" w:rsidR="009161D0" w:rsidRDefault="009161D0" w:rsidP="001179E1">
      <w:pPr>
        <w:pStyle w:val="NormalWeb"/>
        <w:bidi/>
        <w:jc w:val="highKashida"/>
        <w:rPr>
          <w:rFonts w:ascii="bnazanin" w:hAnsi="bnazanin"/>
          <w:sz w:val="59"/>
          <w:szCs w:val="59"/>
          <w:rtl/>
        </w:rPr>
      </w:pPr>
      <w:r w:rsidRPr="001179E1">
        <w:rPr>
          <w:rFonts w:ascii="bnazanin" w:hAnsi="bnazanin"/>
          <w:sz w:val="55"/>
          <w:szCs w:val="55"/>
          <w:rtl/>
        </w:rPr>
        <w:t>شایان ذکر است شرکت در این ارزشیابی اجباری بوده و در صورت عدم تکمیل، فرد قادر به دیدن نمرات دروس در پایان ترم نخواهد بود</w:t>
      </w:r>
      <w:r w:rsidRPr="001179E1">
        <w:rPr>
          <w:rFonts w:ascii="bnazanin" w:hAnsi="bnazanin"/>
          <w:sz w:val="59"/>
          <w:szCs w:val="59"/>
          <w:rtl/>
        </w:rPr>
        <w:t>.</w:t>
      </w:r>
    </w:p>
    <w:p w14:paraId="0F7D0583" w14:textId="77777777" w:rsidR="001179E1" w:rsidRPr="001179E1" w:rsidRDefault="001179E1" w:rsidP="001179E1">
      <w:pPr>
        <w:pStyle w:val="NormalWeb"/>
        <w:bidi/>
        <w:jc w:val="highKashida"/>
        <w:rPr>
          <w:rFonts w:ascii="bnazanin" w:hAnsi="bnazanin"/>
          <w:sz w:val="59"/>
          <w:szCs w:val="59"/>
          <w:rtl/>
        </w:rPr>
      </w:pPr>
    </w:p>
    <w:p w14:paraId="702816EA" w14:textId="7FF68A9F" w:rsidR="001179E1" w:rsidRPr="001179E1" w:rsidRDefault="001179E1" w:rsidP="001179E1">
      <w:pPr>
        <w:pStyle w:val="NormalWeb"/>
        <w:bidi/>
        <w:jc w:val="both"/>
        <w:rPr>
          <w:sz w:val="52"/>
          <w:szCs w:val="52"/>
          <w:rtl/>
        </w:rPr>
      </w:pPr>
      <w:r w:rsidRPr="001179E1">
        <w:rPr>
          <w:rFonts w:ascii="bnazanin" w:hAnsi="bnazanin" w:hint="cs"/>
          <w:sz w:val="55"/>
          <w:szCs w:val="55"/>
          <w:rtl/>
        </w:rPr>
        <w:t>واحد نظارت،ارزیابی و تضمین کیفیت مدیریت استان</w:t>
      </w:r>
    </w:p>
    <w:p w14:paraId="331B6F06" w14:textId="77777777" w:rsidR="0058564E" w:rsidRDefault="0058564E">
      <w:pPr>
        <w:rPr>
          <w:rFonts w:hint="cs"/>
          <w:rtl/>
          <w:lang w:bidi="fa-IR"/>
        </w:rPr>
      </w:pPr>
    </w:p>
    <w:sectPr w:rsidR="0058564E" w:rsidSect="001179E1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D0"/>
    <w:rsid w:val="001179E1"/>
    <w:rsid w:val="0058564E"/>
    <w:rsid w:val="009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0981"/>
  <w15:chartTrackingRefBased/>
  <w15:docId w15:val="{B70FC8F1-4FA5-48B8-8498-65535BA1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rsid w:val="0091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2023-05-30T07:09:00Z</dcterms:created>
  <dcterms:modified xsi:type="dcterms:W3CDTF">2023-05-31T04:04:00Z</dcterms:modified>
</cp:coreProperties>
</file>